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0001680798</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ind w:right="900"/>
        <w:spacing w:after="0" w:line="281" w:lineRule="auto"/>
        <w:rPr>
          <w:sz w:val="20"/>
          <w:szCs w:val="20"/>
          <w:color w:val="auto"/>
        </w:rPr>
      </w:pPr>
      <w:r>
        <w:rPr>
          <w:rFonts w:ascii="Times New Roman" w:cs="Times New Roman" w:eastAsia="Times New Roman" w:hAnsi="Times New Roman"/>
          <w:sz w:val="22"/>
          <w:szCs w:val="22"/>
          <w:color w:val="auto"/>
        </w:rPr>
        <w:t>PELOTON INTERACTIVE INC 001-39058</w:t>
      </w:r>
    </w:p>
    <w:p>
      <w:pPr>
        <w:spacing w:after="0" w:line="2"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441 Ninth Avenue, Sixth Floor</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NEW YORK</w:t>
      </w:r>
    </w:p>
    <w:p>
      <w:pPr>
        <w:spacing w:after="0" w:line="230" w:lineRule="auto"/>
        <w:rPr>
          <w:sz w:val="20"/>
          <w:szCs w:val="20"/>
          <w:color w:val="auto"/>
        </w:rPr>
      </w:pPr>
      <w:r>
        <w:rPr>
          <w:rFonts w:ascii="Times New Roman" w:cs="Times New Roman" w:eastAsia="Times New Roman" w:hAnsi="Times New Roman"/>
          <w:sz w:val="22"/>
          <w:szCs w:val="22"/>
          <w:color w:val="auto"/>
        </w:rPr>
        <w:t>NEW YORK</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10001</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9295670006</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DION SANDERS</w:t>
      </w:r>
    </w:p>
    <w:p>
      <w:pPr>
        <w:spacing w:after="0" w:line="44" w:lineRule="exact"/>
        <w:rPr>
          <w:sz w:val="24"/>
          <w:szCs w:val="24"/>
          <w:color w:val="auto"/>
        </w:rPr>
      </w:pPr>
    </w:p>
    <w:p>
      <w:pPr>
        <w:sectPr>
          <w:pgSz w:w="11900" w:h="16838" w:orient="portrait"/>
          <w:cols w:equalWidth="0" w:num="2">
            <w:col w:w="6740" w:space="720"/>
            <w:col w:w="378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4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1300" w:type="dxa"/>
            <w:vAlign w:val="bottom"/>
            <w:vMerge w:val="restart"/>
          </w:tcPr>
          <w:p>
            <w:pPr>
              <w:jc w:val="right"/>
              <w:ind w:right="432"/>
              <w:spacing w:after="0"/>
              <w:rPr>
                <w:sz w:val="20"/>
                <w:szCs w:val="20"/>
                <w:color w:val="auto"/>
              </w:rPr>
            </w:pPr>
            <w:r>
              <w:rPr>
                <w:rFonts w:ascii="Times New Roman" w:cs="Times New Roman" w:eastAsia="Times New Roman" w:hAnsi="Times New Roman"/>
                <w:sz w:val="22"/>
                <w:szCs w:val="22"/>
                <w:color w:val="auto"/>
              </w:rPr>
              <w:t>112523</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588495.29</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2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w w:val="96"/>
              </w:rPr>
              <w:t>417155201</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05/20/2026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220" w:type="dxa"/>
            <w:vAlign w:val="bottom"/>
          </w:tcPr>
          <w:p>
            <w:pPr>
              <w:ind w:left="48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28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580" w:type="dxa"/>
            <w:vAlign w:val="bottom"/>
          </w:tcPr>
          <w:p>
            <w:pPr>
              <w:ind w:left="32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Donor</w:t>
            </w:r>
          </w:p>
        </w:tc>
        <w:tc>
          <w:tcPr>
            <w:tcW w:w="124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24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1220" w:type="dxa"/>
            <w:vAlign w:val="bottom"/>
          </w:tcPr>
          <w:p>
            <w:pPr>
              <w:ind w:left="240"/>
              <w:spacing w:after="0"/>
              <w:rPr>
                <w:sz w:val="20"/>
                <w:szCs w:val="20"/>
                <w:color w:val="auto"/>
              </w:rPr>
            </w:pPr>
            <w:r>
              <w:rPr>
                <w:rFonts w:ascii="Times New Roman" w:cs="Times New Roman" w:eastAsia="Times New Roman" w:hAnsi="Times New Roman"/>
                <w:sz w:val="22"/>
                <w:szCs w:val="22"/>
                <w:b w:val="1"/>
                <w:bCs w:val="1"/>
                <w:color w:val="auto"/>
                <w:w w:val="96"/>
              </w:rPr>
              <w:t>Payment *</w:t>
            </w:r>
          </w:p>
        </w:tc>
        <w:tc>
          <w:tcPr>
            <w:tcW w:w="0" w:type="dxa"/>
            <w:vAlign w:val="bottom"/>
          </w:tcPr>
          <w:p>
            <w:pPr>
              <w:spacing w:after="0"/>
              <w:rPr>
                <w:sz w:val="1"/>
                <w:szCs w:val="1"/>
                <w:color w:val="auto"/>
              </w:rPr>
            </w:pPr>
          </w:p>
        </w:tc>
      </w:tr>
      <w:tr>
        <w:trPr>
          <w:trHeight w:val="243"/>
        </w:trPr>
        <w:tc>
          <w:tcPr>
            <w:tcW w:w="12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580" w:type="dxa"/>
            <w:vAlign w:val="bottom"/>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540" w:type="dxa"/>
            <w:vAlign w:val="bottom"/>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4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2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2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28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05/15/2026</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54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40" w:type="dxa"/>
            <w:vAlign w:val="bottom"/>
            <w:vMerge w:val="restart"/>
          </w:tcPr>
          <w:p>
            <w:pPr>
              <w:jc w:val="right"/>
              <w:ind w:right="452"/>
              <w:spacing w:after="0"/>
              <w:rPr>
                <w:sz w:val="20"/>
                <w:szCs w:val="20"/>
                <w:color w:val="auto"/>
              </w:rPr>
            </w:pPr>
            <w:r>
              <w:rPr>
                <w:rFonts w:ascii="Times New Roman" w:cs="Times New Roman" w:eastAsia="Times New Roman" w:hAnsi="Times New Roman"/>
                <w:sz w:val="22"/>
                <w:szCs w:val="22"/>
                <w:color w:val="auto"/>
                <w:w w:val="99"/>
              </w:rPr>
              <w:t>112523</w:t>
            </w:r>
          </w:p>
        </w:tc>
        <w:tc>
          <w:tcPr>
            <w:tcW w:w="246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rPr>
              <w:t>05/15/2026 N/A</w:t>
            </w:r>
          </w:p>
        </w:tc>
        <w:tc>
          <w:tcPr>
            <w:tcW w:w="0" w:type="dxa"/>
            <w:vAlign w:val="bottom"/>
          </w:tcPr>
          <w:p>
            <w:pPr>
              <w:spacing w:after="0"/>
              <w:rPr>
                <w:sz w:val="1"/>
                <w:szCs w:val="1"/>
                <w:color w:val="auto"/>
              </w:rPr>
            </w:pPr>
          </w:p>
        </w:tc>
      </w:tr>
      <w:tr>
        <w:trPr>
          <w:trHeight w:val="282"/>
        </w:trPr>
        <w:tc>
          <w:tcPr>
            <w:tcW w:w="1220" w:type="dxa"/>
            <w:vAlign w:val="bottom"/>
            <w:vMerge w:val="continue"/>
          </w:tcPr>
          <w:p>
            <w:pPr>
              <w:spacing w:after="0"/>
              <w:rPr>
                <w:sz w:val="24"/>
                <w:szCs w:val="24"/>
                <w:color w:val="auto"/>
              </w:rPr>
            </w:pPr>
          </w:p>
        </w:tc>
        <w:tc>
          <w:tcPr>
            <w:tcW w:w="128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Units</w:t>
            </w:r>
          </w:p>
        </w:tc>
        <w:tc>
          <w:tcPr>
            <w:tcW w:w="154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vMerge w:val="continue"/>
          </w:tcPr>
          <w:p>
            <w:pPr>
              <w:spacing w:after="0"/>
              <w:rPr>
                <w:sz w:val="24"/>
                <w:szCs w:val="24"/>
                <w:color w:val="auto"/>
              </w:rPr>
            </w:pPr>
          </w:p>
        </w:tc>
        <w:tc>
          <w:tcPr>
            <w:tcW w:w="246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778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2320" w:type="dxa"/>
            <w:vAlign w:val="bottom"/>
          </w:tcPr>
          <w:p>
            <w:pPr>
              <w:spacing w:after="0"/>
              <w:rPr>
                <w:sz w:val="24"/>
                <w:szCs w:val="24"/>
                <w:color w:val="auto"/>
              </w:rPr>
            </w:pPr>
          </w:p>
        </w:tc>
      </w:tr>
      <w:tr>
        <w:trPr>
          <w:trHeight w:val="297"/>
        </w:trPr>
        <w:tc>
          <w:tcPr>
            <w:tcW w:w="778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23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05/20/2026</w:t>
            </w:r>
          </w:p>
        </w:tc>
      </w:tr>
      <w:tr>
        <w:trPr>
          <w:trHeight w:val="297"/>
        </w:trPr>
        <w:tc>
          <w:tcPr>
            <w:tcW w:w="7780" w:type="dxa"/>
            <w:vAlign w:val="bottom"/>
          </w:tcPr>
          <w:p>
            <w:pPr>
              <w:spacing w:after="0"/>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tc>
        <w:tc>
          <w:tcPr>
            <w:tcW w:w="23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12/02/2025</w:t>
            </w:r>
          </w:p>
        </w:tc>
      </w:tr>
      <w:tr>
        <w:trPr>
          <w:trHeight w:val="297"/>
        </w:trPr>
        <w:tc>
          <w:tcPr>
            <w:tcW w:w="778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232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91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Dion Sanders</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2026-05-20T15:40:10Z</dcterms:created>
  <dcterms:modified xsi:type="dcterms:W3CDTF">2026-05-20T15:40:10Z</dcterms:modified>
</cp:coreProperties>
</file>